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E048937" w:rsidP="4E048937" w:rsidRDefault="4E048937" w14:paraId="5ED7FDC1" w14:textId="29812E91">
      <w:pPr>
        <w:rPr>
          <w:rFonts w:ascii="Lato" w:hAnsi="Lato" w:eastAsia="Lato" w:cs="Lato"/>
          <w:b w:val="1"/>
          <w:bCs w:val="1"/>
          <w:noProof w:val="0"/>
          <w:color w:val="000000" w:themeColor="text1" w:themeTint="FF" w:themeShade="FF"/>
          <w:sz w:val="32"/>
          <w:szCs w:val="32"/>
          <w:lang w:val="en-GB"/>
        </w:rPr>
      </w:pPr>
      <w:r w:rsidRPr="4E048937" w:rsidR="4E048937">
        <w:rPr>
          <w:rFonts w:ascii="Lato" w:hAnsi="Lato" w:eastAsia="Lato" w:cs="Lato"/>
          <w:b w:val="1"/>
          <w:bCs w:val="1"/>
          <w:noProof w:val="0"/>
          <w:color w:val="000000" w:themeColor="text1" w:themeTint="FF" w:themeShade="FF"/>
          <w:sz w:val="32"/>
          <w:szCs w:val="32"/>
          <w:lang w:val="en-GB"/>
        </w:rPr>
        <w:t>Rules for Travelling to Canary Islands</w:t>
      </w:r>
    </w:p>
    <w:p w:rsidR="4E048937" w:rsidP="4E048937" w:rsidRDefault="4E048937" w14:paraId="118085EA" w14:textId="4B1710C0">
      <w:pPr>
        <w:pStyle w:val="Normal"/>
        <w:rPr>
          <w:rFonts w:ascii="Arial" w:hAnsi="Arial" w:eastAsia="Arial" w:cs="Arial"/>
          <w:sz w:val="24"/>
          <w:szCs w:val="24"/>
        </w:rPr>
      </w:pPr>
      <w:r w:rsidRPr="4E048937" w:rsidR="4E048937">
        <w:rPr>
          <w:rFonts w:ascii="Arial" w:hAnsi="Arial" w:eastAsia="Arial" w:cs="Arial"/>
          <w:sz w:val="24"/>
          <w:szCs w:val="24"/>
        </w:rPr>
        <w:t>(Updated 24.6.2022)</w:t>
      </w:r>
    </w:p>
    <w:p w:rsidR="005E752F" w:rsidP="3DDBE0AE" w:rsidRDefault="005E752F" w14:paraId="2B92378F" w14:textId="252E77EA" w14:noSpellErr="1">
      <w:pPr>
        <w:rPr>
          <w:rFonts w:ascii="Arial" w:hAnsi="Arial" w:eastAsia="Arial" w:cs="Arial"/>
          <w:sz w:val="24"/>
          <w:szCs w:val="24"/>
        </w:rPr>
      </w:pPr>
    </w:p>
    <w:p w:rsidR="005E752F" w:rsidP="3DDBE0AE" w:rsidRDefault="005E752F" w14:paraId="02BB18BD" w14:textId="5EB0BE22" w14:noSpellErr="1">
      <w:pPr>
        <w:rPr>
          <w:rFonts w:ascii="Arial" w:hAnsi="Arial" w:eastAsia="Arial" w:cs="Arial"/>
          <w:sz w:val="24"/>
          <w:szCs w:val="24"/>
        </w:rPr>
      </w:pPr>
    </w:p>
    <w:p w:rsidRPr="00AF596F" w:rsidR="005E752F" w:rsidP="3DDBE0AE" w:rsidRDefault="005E752F" w14:paraId="3616C45C" w14:textId="77777777" w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3DDBE0AE" w:rsidR="3DDBE0AE">
        <w:rPr>
          <w:rFonts w:ascii="Arial" w:hAnsi="Arial" w:eastAsia="Arial" w:cs="Arial"/>
          <w:sz w:val="24"/>
          <w:szCs w:val="24"/>
          <w:u w:val="single"/>
        </w:rPr>
        <w:t>Visa requirements</w:t>
      </w:r>
    </w:p>
    <w:p w:rsidR="005E752F" w:rsidP="3DDBE0AE" w:rsidRDefault="004E2FF4" w14:paraId="3D7B1664" w14:textId="645A2D75" w14:noSpellErr="1">
      <w:pPr>
        <w:rPr>
          <w:rFonts w:ascii="Arial" w:hAnsi="Arial" w:eastAsia="Arial" w:cs="Arial"/>
          <w:sz w:val="24"/>
          <w:szCs w:val="24"/>
        </w:rPr>
      </w:pPr>
      <w:r w:rsidRPr="3DDBE0AE" w:rsidR="3DDBE0AE">
        <w:rPr>
          <w:rFonts w:ascii="Arial" w:hAnsi="Arial" w:eastAsia="Arial" w:cs="Arial"/>
          <w:sz w:val="24"/>
          <w:szCs w:val="24"/>
        </w:rPr>
        <w:t>UK and EU citizens do not need a visa to travel to</w:t>
      </w:r>
      <w:r w:rsidRPr="3DDBE0AE" w:rsidR="3DDBE0AE">
        <w:rPr>
          <w:rFonts w:ascii="Arial" w:hAnsi="Arial" w:eastAsia="Arial" w:cs="Arial"/>
          <w:sz w:val="24"/>
          <w:szCs w:val="24"/>
        </w:rPr>
        <w:t xml:space="preserve"> </w:t>
      </w:r>
      <w:r w:rsidRPr="3DDBE0AE" w:rsidR="3DDBE0AE">
        <w:rPr>
          <w:rFonts w:ascii="Arial" w:hAnsi="Arial" w:eastAsia="Arial" w:cs="Arial"/>
          <w:sz w:val="24"/>
          <w:szCs w:val="24"/>
        </w:rPr>
        <w:t>Canary Islands</w:t>
      </w:r>
      <w:r w:rsidRPr="3DDBE0AE" w:rsidR="3DDBE0AE">
        <w:rPr>
          <w:rFonts w:ascii="Arial" w:hAnsi="Arial" w:eastAsia="Arial" w:cs="Arial"/>
          <w:sz w:val="24"/>
          <w:szCs w:val="24"/>
        </w:rPr>
        <w:t>.</w:t>
      </w:r>
      <w:r w:rsidRPr="3DDBE0AE" w:rsidR="3DDBE0AE">
        <w:rPr>
          <w:rFonts w:ascii="Arial" w:hAnsi="Arial" w:eastAsia="Arial" w:cs="Arial"/>
          <w:sz w:val="24"/>
          <w:szCs w:val="24"/>
        </w:rPr>
        <w:t xml:space="preserve"> </w:t>
      </w:r>
    </w:p>
    <w:p w:rsidR="005E752F" w:rsidP="3DDBE0AE" w:rsidRDefault="005E752F" w14:paraId="67709AB4" w14:textId="65EBDDA7" w14:noSpellErr="1">
      <w:pPr>
        <w:rPr>
          <w:rFonts w:ascii="Arial" w:hAnsi="Arial" w:eastAsia="Arial" w:cs="Arial"/>
          <w:sz w:val="24"/>
          <w:szCs w:val="24"/>
        </w:rPr>
      </w:pPr>
    </w:p>
    <w:p w:rsidRPr="00AF596F" w:rsidR="005E752F" w:rsidP="3DDBE0AE" w:rsidRDefault="005E752F" w14:paraId="0CAD4FDC" w14:textId="77777777" w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3DDBE0AE" w:rsidR="3DDBE0AE">
        <w:rPr>
          <w:rFonts w:ascii="Arial" w:hAnsi="Arial" w:eastAsia="Arial" w:cs="Arial"/>
          <w:sz w:val="24"/>
          <w:szCs w:val="24"/>
          <w:u w:val="single"/>
        </w:rPr>
        <w:t>Getting there</w:t>
      </w:r>
    </w:p>
    <w:p w:rsidR="005E752F" w:rsidP="3DDBE0AE" w:rsidRDefault="005E752F" w14:paraId="682CED5C" w14:textId="0B5F6F3E">
      <w:pPr>
        <w:rPr>
          <w:rFonts w:ascii="Arial" w:hAnsi="Arial" w:eastAsia="Arial" w:cs="Arial"/>
          <w:sz w:val="24"/>
          <w:szCs w:val="24"/>
        </w:rPr>
      </w:pPr>
      <w:r w:rsidRPr="4E048937" w:rsidR="4E048937">
        <w:rPr>
          <w:rFonts w:ascii="Arial" w:hAnsi="Arial" w:eastAsia="Arial" w:cs="Arial"/>
          <w:sz w:val="24"/>
          <w:szCs w:val="24"/>
        </w:rPr>
        <w:t>Flights between UK and Canary Islands are operating as normal.</w:t>
      </w:r>
    </w:p>
    <w:p w:rsidR="005E752F" w:rsidP="3DDBE0AE" w:rsidRDefault="005E752F" w14:paraId="7FA15EC9" w14:textId="6CBE46A5" w14:noSpellErr="1">
      <w:pPr>
        <w:rPr>
          <w:rFonts w:ascii="Arial" w:hAnsi="Arial" w:eastAsia="Arial" w:cs="Arial"/>
          <w:sz w:val="24"/>
          <w:szCs w:val="24"/>
        </w:rPr>
      </w:pPr>
    </w:p>
    <w:p w:rsidR="3DDBE0AE" w:rsidP="3DDBE0AE" w:rsidRDefault="3DDBE0AE" w14:paraId="34FEB59E" w14:textId="13B43370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B0C0C"/>
          <w:sz w:val="24"/>
          <w:szCs w:val="24"/>
          <w:u w:val="single"/>
          <w:lang w:val="en-GB"/>
        </w:rPr>
      </w:pPr>
      <w:r w:rsidRPr="3DDBE0AE" w:rsidR="3DDBE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B0C0C"/>
          <w:sz w:val="24"/>
          <w:szCs w:val="24"/>
          <w:u w:val="single"/>
          <w:lang w:val="en-GB"/>
        </w:rPr>
        <w:t>Travelling to Canary Islands (when vaccinated against COVID-19)</w:t>
      </w:r>
    </w:p>
    <w:p w:rsidR="3DDBE0AE" w:rsidP="3DDBE0AE" w:rsidRDefault="3DDBE0AE" w14:paraId="278B7556" w14:textId="3FF4FD82">
      <w:pPr>
        <w:pStyle w:val="Normal"/>
        <w:spacing w:after="160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3DDBE0AE" w:rsidR="3DDBE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4"/>
          <w:szCs w:val="24"/>
          <w:lang w:val="en-GB"/>
        </w:rPr>
        <w:t>a negative COVID-19 test: either a PCR taken within 72 hours prior to departure, or an antigen test taken within 24 hours prior to departure</w:t>
      </w:r>
    </w:p>
    <w:p w:rsidR="3DDBE0AE" w:rsidP="3DDBE0AE" w:rsidRDefault="3DDBE0AE" w14:paraId="211C7529" w14:textId="7DDA6E6B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</w:p>
    <w:p w:rsidR="3DDBE0AE" w:rsidP="3DDBE0AE" w:rsidRDefault="3DDBE0AE" w14:paraId="5AC547C0" w14:textId="31BB1BA9">
      <w:pPr>
        <w:spacing w:after="160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3DDBE0AE" w:rsidR="3DDBE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B0C0C"/>
          <w:sz w:val="24"/>
          <w:szCs w:val="24"/>
          <w:u w:val="single"/>
          <w:lang w:val="en-GB"/>
        </w:rPr>
        <w:t>Travelling to Canary Islands (when not vaccinated against COVID-19)</w:t>
      </w:r>
    </w:p>
    <w:p w:rsidR="3DDBE0AE" w:rsidP="3DDBE0AE" w:rsidRDefault="3DDBE0AE" w14:paraId="15128262" w14:textId="36379C91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</w:p>
    <w:p w:rsidR="3DDBE0AE" w:rsidP="3DDBE0AE" w:rsidRDefault="3DDBE0AE" w14:paraId="37A0B24D" w14:textId="5915CA1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4"/>
          <w:szCs w:val="24"/>
          <w:lang w:val="en-GB"/>
        </w:rPr>
      </w:pPr>
      <w:r w:rsidRPr="3DDBE0AE" w:rsidR="3DDBE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4"/>
          <w:szCs w:val="24"/>
          <w:lang w:val="en-GB"/>
        </w:rPr>
        <w:t>Documentation certifying that you have undertaken a diagnostic test and tested negative within 72 hours of entering Spain if using a COVID-19 nucleic acid amplification test - NAAT (PCR or similar), or 24 hours if using an antigen test.</w:t>
      </w:r>
    </w:p>
    <w:p w:rsidR="3DDBE0AE" w:rsidP="3DDBE0AE" w:rsidRDefault="3DDBE0AE" w14:paraId="566D6F54" w14:textId="439C3ECF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</w:p>
    <w:p w:rsidR="005E752F" w:rsidP="3DDBE0AE" w:rsidRDefault="005E752F" w14:paraId="32B9EE71" w14:textId="21FD4004" w14:noSpellErr="1">
      <w:pPr>
        <w:rPr>
          <w:rFonts w:ascii="Arial" w:hAnsi="Arial" w:eastAsia="Arial" w:cs="Arial"/>
          <w:sz w:val="24"/>
          <w:szCs w:val="24"/>
          <w:u w:val="single"/>
        </w:rPr>
      </w:pPr>
    </w:p>
    <w:p w:rsidR="3DDBE0AE" w:rsidP="3DDBE0AE" w:rsidRDefault="3DDBE0AE" w14:paraId="03A3DD45" w14:textId="0F50EBB4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</w:p>
    <w:p w:rsidR="3DDBE0AE" w:rsidP="3DDBE0AE" w:rsidRDefault="3DDBE0AE" w14:paraId="7F9A1F0F" w14:textId="7D62913F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</w:p>
    <w:p w:rsidR="3DDBE0AE" w:rsidP="3DDBE0AE" w:rsidRDefault="3DDBE0AE" w14:paraId="6A9A080A" w14:textId="11DB2404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DBE0AE" w:rsidR="3DDBE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Returning to the UK</w:t>
      </w:r>
    </w:p>
    <w:p w:rsidR="3DDBE0AE" w:rsidP="3DDBE0AE" w:rsidRDefault="3DDBE0AE" w14:paraId="798A1B16" w14:textId="1FEAAC1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DBE0AE" w:rsidR="3DDBE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There are no coronavirus-related restrictions affecting travel to the UK.</w:t>
      </w:r>
    </w:p>
    <w:p w:rsidR="3DDBE0AE" w:rsidP="3DDBE0AE" w:rsidRDefault="3DDBE0AE" w14:paraId="5A96CB11" w14:textId="0B4FE191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</w:p>
    <w:p w:rsidRPr="00AF596F" w:rsidR="005E752F" w:rsidP="005E752F" w:rsidRDefault="005E752F" w14:paraId="0B8DA090" w14:textId="77777777">
      <w:pPr>
        <w:rPr>
          <w:rFonts w:ascii="Arial" w:hAnsi="Arial" w:cs="Arial"/>
          <w:u w:val="single"/>
        </w:rPr>
      </w:pPr>
    </w:p>
    <w:p w:rsidR="005E752F" w:rsidRDefault="005E752F" w14:paraId="5AA90B12" w14:textId="77777777"/>
    <w:sectPr w:rsidR="005E75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f73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2F"/>
    <w:rsid w:val="004E2FF4"/>
    <w:rsid w:val="005E752F"/>
    <w:rsid w:val="00CB4B73"/>
    <w:rsid w:val="3DDBE0AE"/>
    <w:rsid w:val="4E048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0F7E"/>
  <w15:chartTrackingRefBased/>
  <w15:docId w15:val="{5E45EF8B-85D7-40A2-8EFA-9264F80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da9fa349e414b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Oakley</dc:creator>
  <keywords/>
  <dc:description/>
  <lastModifiedBy>Lucie Raisova</lastModifiedBy>
  <revision>3</revision>
  <dcterms:created xsi:type="dcterms:W3CDTF">2022-06-16T16:51:00.0000000Z</dcterms:created>
  <dcterms:modified xsi:type="dcterms:W3CDTF">2022-06-29T22:49:13.4932035Z</dcterms:modified>
</coreProperties>
</file>